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99" w:rsidRDefault="00FB6E86" w:rsidP="00175599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9251950" cy="6722699"/>
            <wp:effectExtent l="0" t="0" r="0" b="0"/>
            <wp:docPr id="1" name="Рисунок 1" descr="C:\Users\Красный ключ\Desktop\РП 23-24\4 класс\раз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23-24\4 класс\разг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75599"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 w:rsidR="00175599">
        <w:rPr>
          <w:rFonts w:ascii="TimesNewRomanPS-BoldMT" w:hAnsi="TimesNewRomanPS-BoldMT"/>
          <w:color w:val="000000"/>
          <w:sz w:val="36"/>
          <w:szCs w:val="36"/>
        </w:rPr>
        <w:br/>
      </w:r>
      <w:r w:rsidR="00175599">
        <w:rPr>
          <w:rFonts w:ascii="TimesNewRomanPS-BoldMT" w:hAnsi="TimesNewRomanPS-BoldMT"/>
          <w:b/>
          <w:bCs/>
          <w:color w:val="000000"/>
          <w:sz w:val="32"/>
          <w:szCs w:val="32"/>
        </w:rPr>
        <w:t>3–4 классы (1 час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356"/>
        <w:gridCol w:w="1842"/>
        <w:gridCol w:w="1134"/>
      </w:tblGrid>
      <w:tr w:rsidR="00175599" w:rsidRPr="005E1212" w:rsidTr="00175599">
        <w:trPr>
          <w:gridAfter w:val="1"/>
          <w:wAfter w:w="1134" w:type="dxa"/>
          <w:trHeight w:val="370"/>
        </w:trPr>
        <w:tc>
          <w:tcPr>
            <w:tcW w:w="1951" w:type="dxa"/>
            <w:vMerge w:val="restart"/>
          </w:tcPr>
          <w:p w:rsidR="00175599" w:rsidRPr="00B727CE" w:rsidRDefault="00175599" w:rsidP="0056530D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Тема</w:t>
            </w:r>
          </w:p>
        </w:tc>
        <w:tc>
          <w:tcPr>
            <w:tcW w:w="9356" w:type="dxa"/>
            <w:vMerge w:val="restart"/>
          </w:tcPr>
          <w:p w:rsidR="00175599" w:rsidRPr="00B727CE" w:rsidRDefault="00175599" w:rsidP="0056530D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Основное</w:t>
            </w:r>
            <w:r w:rsidRPr="00B727CE">
              <w:rPr>
                <w:b/>
                <w:spacing w:val="-5"/>
                <w:sz w:val="28"/>
              </w:rPr>
              <w:t xml:space="preserve"> </w:t>
            </w:r>
            <w:r w:rsidRPr="00B727CE">
              <w:rPr>
                <w:b/>
                <w:sz w:val="28"/>
              </w:rPr>
              <w:t>содержание</w:t>
            </w:r>
          </w:p>
        </w:tc>
        <w:tc>
          <w:tcPr>
            <w:tcW w:w="1842" w:type="dxa"/>
            <w:vMerge w:val="restart"/>
          </w:tcPr>
          <w:p w:rsidR="00175599" w:rsidRPr="005E1212" w:rsidRDefault="00175599" w:rsidP="0056530D">
            <w:r w:rsidRPr="005E1212">
              <w:t>Электронные цифро</w:t>
            </w:r>
            <w:r>
              <w:t>-</w:t>
            </w:r>
            <w:r w:rsidRPr="005E1212">
              <w:t>вые образовательные ресурсы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  <w:vMerge/>
          </w:tcPr>
          <w:p w:rsidR="00175599" w:rsidRPr="00B727CE" w:rsidRDefault="00175599" w:rsidP="0056530D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</w:p>
        </w:tc>
        <w:tc>
          <w:tcPr>
            <w:tcW w:w="9356" w:type="dxa"/>
            <w:vMerge/>
          </w:tcPr>
          <w:p w:rsidR="00175599" w:rsidRPr="00B727CE" w:rsidRDefault="00175599" w:rsidP="0056530D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</w:tcPr>
          <w:p w:rsidR="00175599" w:rsidRPr="005E1212" w:rsidRDefault="00175599" w:rsidP="0056530D"/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left="0"/>
              <w:jc w:val="center"/>
              <w:rPr>
                <w:sz w:val="28"/>
              </w:rPr>
            </w:pPr>
            <w:r w:rsidRPr="00B727CE">
              <w:rPr>
                <w:sz w:val="28"/>
              </w:rPr>
              <w:t>По плану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Default="00175599" w:rsidP="0056530D">
            <w:pPr>
              <w:spacing w:line="276" w:lineRule="auto"/>
            </w:pPr>
            <w:r w:rsidRPr="00B727CE">
              <w:rPr>
                <w:b/>
                <w:sz w:val="28"/>
              </w:rPr>
              <w:t>1.</w:t>
            </w:r>
            <w:r w:rsidRPr="00B727CE">
              <w:rPr>
                <w:b/>
                <w:spacing w:val="5"/>
                <w:sz w:val="28"/>
              </w:rPr>
              <w:t xml:space="preserve"> </w:t>
            </w:r>
            <w:r w:rsidRPr="00B727CE">
              <w:rPr>
                <w:b/>
                <w:sz w:val="28"/>
              </w:rPr>
              <w:t>День</w:t>
            </w:r>
            <w:r w:rsidRPr="00B727CE">
              <w:rPr>
                <w:b/>
                <w:spacing w:val="-2"/>
                <w:sz w:val="28"/>
              </w:rPr>
              <w:t xml:space="preserve"> </w:t>
            </w:r>
            <w:r w:rsidRPr="00B727CE">
              <w:rPr>
                <w:b/>
                <w:sz w:val="28"/>
              </w:rPr>
              <w:t>знаний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Наша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страна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предоставляет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возможность каждому получить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достойное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pacing w:val="-1"/>
                <w:sz w:val="28"/>
                <w:szCs w:val="28"/>
              </w:rPr>
              <w:t>образование.</w:t>
            </w:r>
            <w:r w:rsidRPr="00B727CE">
              <w:rPr>
                <w:spacing w:val="-68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Обязательное образование в РФ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9</w:t>
            </w:r>
            <w:r w:rsidRPr="00B727CE">
              <w:rPr>
                <w:spacing w:val="-2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лет.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Каждый</w:t>
            </w:r>
            <w:r w:rsidRPr="00B727CE">
              <w:rPr>
                <w:spacing w:val="-9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должен</w:t>
            </w:r>
            <w:r w:rsidRPr="00B727CE">
              <w:rPr>
                <w:spacing w:val="-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стремиться</w:t>
            </w:r>
            <w:r w:rsidRPr="00B727CE">
              <w:rPr>
                <w:spacing w:val="-8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обогащению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расширению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своих</w:t>
            </w:r>
            <w:r w:rsidRPr="00B727CE">
              <w:rPr>
                <w:spacing w:val="-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знаний.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8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  <w:r w:rsidR="00175599" w:rsidRPr="00B727CE"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04.09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2. Там, где Россия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Историческая память народа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</w:t>
            </w:r>
            <w:r w:rsidRPr="00B727CE">
              <w:rPr>
                <w:spacing w:val="-2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каждого</w:t>
            </w:r>
            <w:r w:rsidRPr="00B727CE">
              <w:rPr>
                <w:spacing w:val="-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человека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Героическое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pacing w:val="-1"/>
                <w:sz w:val="28"/>
                <w:szCs w:val="28"/>
              </w:rPr>
              <w:t>прошлое</w:t>
            </w:r>
            <w:r w:rsidRPr="00B727CE">
              <w:rPr>
                <w:spacing w:val="-68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 xml:space="preserve">России: </w:t>
            </w:r>
            <w:r w:rsidRPr="00B727CE">
              <w:rPr>
                <w:spacing w:val="-1"/>
                <w:sz w:val="28"/>
                <w:szCs w:val="28"/>
              </w:rPr>
              <w:t>преемственность</w:t>
            </w:r>
            <w:r w:rsidRPr="00B727CE">
              <w:rPr>
                <w:spacing w:val="-68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поколений в проявлении любви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 Родине, готовности защищать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родную</w:t>
            </w:r>
            <w:r w:rsidRPr="00B727CE">
              <w:rPr>
                <w:spacing w:val="-2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землю.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9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11.09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3. 100-летие со дня рождения Зои Космодемьянской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0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18.09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4. Избирательная система России (1час)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Что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такое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избирательная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система, какое значение имеют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выборы для жизни государства,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общества и каждого его члена;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право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гражданина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избирать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быть</w:t>
            </w:r>
            <w:r w:rsidRPr="00B727CE">
              <w:rPr>
                <w:spacing w:val="-2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избранным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 xml:space="preserve">Свободные </w:t>
            </w:r>
            <w:r w:rsidRPr="00B727CE">
              <w:rPr>
                <w:spacing w:val="-1"/>
                <w:sz w:val="28"/>
                <w:szCs w:val="28"/>
              </w:rPr>
              <w:t>выборы</w:t>
            </w:r>
            <w:r w:rsidRPr="00B727CE">
              <w:rPr>
                <w:spacing w:val="-68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отражают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демократизм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справедливость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российского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государства,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обеспечивают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достойное будущее общества и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каждого его</w:t>
            </w:r>
            <w:r w:rsidRPr="00B727CE">
              <w:rPr>
                <w:spacing w:val="-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члена.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Принципы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избирательной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системы</w:t>
            </w:r>
            <w:r w:rsidRPr="00B727CE">
              <w:rPr>
                <w:spacing w:val="23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в</w:t>
            </w:r>
            <w:r w:rsidRPr="00B727CE">
              <w:rPr>
                <w:spacing w:val="22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нашей</w:t>
            </w:r>
            <w:r w:rsidRPr="00B727CE">
              <w:rPr>
                <w:spacing w:val="23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стране: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демократизм,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справедливость,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всеобщность,</w:t>
            </w:r>
            <w:r w:rsidRPr="00B727CE">
              <w:rPr>
                <w:spacing w:val="-2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личное</w:t>
            </w:r>
            <w:r w:rsidRPr="00B727CE">
              <w:rPr>
                <w:spacing w:val="-2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участие.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1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25.09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lastRenderedPageBreak/>
              <w:t>5. День учителя (советники по воспитанию)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В разные исторические времена труд учителя уважаем, социально значим, оказывает влияние</w:t>
            </w:r>
            <w:r w:rsidRPr="00B727CE">
              <w:rPr>
                <w:sz w:val="28"/>
                <w:szCs w:val="28"/>
              </w:rPr>
              <w:tab/>
              <w:t>на развитие образования членов общества.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Великие педагоги прошлого. Яснополянская школа Л. Н. Толстого. Почему великий писатель</w:t>
            </w:r>
            <w:r w:rsidRPr="00B727CE">
              <w:rPr>
                <w:sz w:val="28"/>
                <w:szCs w:val="28"/>
              </w:rPr>
              <w:tab/>
              <w:t>открыл</w:t>
            </w:r>
            <w:r w:rsidRPr="00B727CE">
              <w:rPr>
                <w:sz w:val="28"/>
                <w:szCs w:val="28"/>
              </w:rPr>
              <w:tab/>
              <w:t>для 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2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02.10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6. О взаимоотношениях в коллективе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Школьный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класс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-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учебный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коллектив.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Ответственность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за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успешность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каждого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ученика,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помощь,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поддержка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взаимовыручка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–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качества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членов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коллектива.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Роли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в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коллективе: умение руководить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и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подчиняться.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Воспитание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в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себе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умения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сдерживаться,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справляться с обидами, снимать</w:t>
            </w:r>
            <w:r w:rsidRPr="00B727CE">
              <w:rPr>
                <w:spacing w:val="-67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конфликты.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Детский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телефон</w:t>
            </w:r>
            <w:r w:rsidRPr="00B727CE">
              <w:rPr>
                <w:spacing w:val="1"/>
                <w:sz w:val="28"/>
                <w:szCs w:val="28"/>
              </w:rPr>
              <w:t xml:space="preserve"> </w:t>
            </w:r>
            <w:r w:rsidRPr="00B727CE">
              <w:rPr>
                <w:sz w:val="28"/>
                <w:szCs w:val="28"/>
              </w:rPr>
              <w:t>доверия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3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09.10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7. По ту сторону экрана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Российскому кинематографу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– 115 лет. Рождение «Великого немого» в России. Что такое киностудия? Кто и как снимает кинофильмы?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Первые звуковые фильмы, которые знают и любят все: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«Путевка в жизнь» (режиссер Н. Экк), «Чапаев» (режиссеры – братья Васильевы),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Какие бывают кинофильмы: документальные, художественные. Любимые детские кинофильмы. Музыка в кино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4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16.10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8. День спецназа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28 октября – День подразделений специального назначения. Страна гордится важной работой бойцов спецназа.</w:t>
            </w:r>
            <w:r w:rsidRPr="00B727CE">
              <w:rPr>
                <w:sz w:val="28"/>
                <w:szCs w:val="28"/>
              </w:rPr>
              <w:tab/>
              <w:t>Деятельность подразделений спецназа: поимка особо опасных преступников, террористов, освобождение заложников, различные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>поисково-спасательные работы;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Обеспечение международных мероприятий (олимпиад, соревнований, встреч руководителей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Деятельность известных спецподразделений: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 xml:space="preserve">«Альфа», - борьба с террористами, освобождение заложников, поиск особо </w:t>
            </w:r>
            <w:r w:rsidRPr="00B727CE">
              <w:rPr>
                <w:sz w:val="28"/>
                <w:szCs w:val="28"/>
              </w:rPr>
              <w:lastRenderedPageBreak/>
              <w:t>опасных преступников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«Дельфин» – спецотряды морской пехоты – борьба с подводными диверсантами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«Град» – борьба с террористами, освобождение заложников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Способности и особые качества      бойцов      спецназа: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Физические (сила, ловкость, быстрота), волевые (выносливость, терпеливость, сдержанность,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наблюдательность), умение пользоваться разными видами оружия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5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23.10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lastRenderedPageBreak/>
              <w:t>9. День народного единства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История</w:t>
            </w:r>
            <w:r w:rsidRPr="00B727CE">
              <w:rPr>
                <w:sz w:val="28"/>
                <w:szCs w:val="28"/>
              </w:rPr>
              <w:tab/>
              <w:t>рождения праздника. Минин и Пожарский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6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30.10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10. Россия – взгляд в будущее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Цифровая экономика – это деятельность, в основе которой лежит работа с цифровыми технологиями (интернет- экономика, электронная экономика). Что такое «умный город»: «умное освещение»,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«умный</w:t>
            </w:r>
            <w:r w:rsidRPr="00B727CE">
              <w:rPr>
                <w:sz w:val="28"/>
                <w:szCs w:val="28"/>
              </w:rPr>
              <w:tab/>
              <w:t>общественный транспорт», противопожарные датчики. Какое значение имеет использование цифровой экономики?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>Механизмы цифровой экономики: роботы (устройства, повторяющие действия человека по заданной программе); искусственный интеллект (способность компьютера учиться у человека выполнять предложенные задания)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7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07.11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11. День матери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Мать, мама – самый дорогой и близкий человек на свете. С давних времен мать и дитя – олицетворение</w:t>
            </w:r>
            <w:r w:rsidRPr="00B727CE">
              <w:rPr>
                <w:sz w:val="28"/>
                <w:szCs w:val="28"/>
              </w:rPr>
              <w:tab/>
              <w:t>нежности, любви, привязанности. Мадонна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– мать Иисуса Христа – воплощение любви к своему ребенку. История создания картины    Леонардо-да    Винчи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«Мадонна Литта».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 xml:space="preserve">Нравственная истина и ценность: «У матери чужих детей не бывает»: </w:t>
            </w:r>
            <w:r w:rsidRPr="00B727CE">
              <w:rPr>
                <w:sz w:val="28"/>
                <w:szCs w:val="28"/>
              </w:rPr>
              <w:lastRenderedPageBreak/>
              <w:t>защита, помощь, внимание со стороны матерей детям других матерей (примеры ВОВ)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8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13.11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lastRenderedPageBreak/>
              <w:t>12. Что такое Родина?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 Что значит «любить Родину, служить Родине»?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Роль нашей страны в современном мире.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Значение</w:t>
            </w:r>
            <w:r w:rsidRPr="00B727CE">
              <w:rPr>
                <w:sz w:val="28"/>
                <w:szCs w:val="28"/>
              </w:rPr>
              <w:tab/>
              <w:t>российской культуры для всего мира. Уникальные объекты природы и социума, вошедшие в список ЮНЕСКО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9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20.11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13. Мы вместе.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Историческая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>память проявляется в том, что новое поколение людей стремится воспитать в себе качества, которые отражают нравственные ценности предыдущих</w:t>
            </w:r>
            <w:r w:rsidRPr="00B727CE">
              <w:rPr>
                <w:sz w:val="28"/>
                <w:szCs w:val="28"/>
              </w:rPr>
              <w:tab/>
              <w:t>поколений. 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 – будь милосерден».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Благотворительные организации в</w:t>
            </w:r>
            <w:r w:rsidRPr="00B727CE">
              <w:rPr>
                <w:sz w:val="28"/>
                <w:szCs w:val="28"/>
              </w:rPr>
              <w:tab/>
              <w:t>современной России («Например, «Подари жизнь»)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0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27.11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14. Главный закон страны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Конституция – главный закон страны.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Права гражданина РФ: свобода вероисповедования, право</w:t>
            </w:r>
            <w:r w:rsidRPr="00B727CE">
              <w:rPr>
                <w:sz w:val="28"/>
                <w:szCs w:val="28"/>
              </w:rPr>
              <w:tab/>
              <w:t>на участие</w:t>
            </w:r>
            <w:r w:rsidRPr="00B727CE">
              <w:rPr>
                <w:sz w:val="28"/>
                <w:szCs w:val="28"/>
              </w:rPr>
              <w:tab/>
              <w:t>в управлении делами государства; право</w:t>
            </w:r>
            <w:r w:rsidRPr="00B727CE">
              <w:rPr>
                <w:sz w:val="28"/>
                <w:szCs w:val="28"/>
              </w:rPr>
              <w:tab/>
              <w:t>избирать и быть избранным;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право на участие культурной жизни общества (доступ к культурным ценностям)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Обязанности школьника.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1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04.12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 xml:space="preserve">15. Герои нашего </w:t>
            </w:r>
            <w:r w:rsidRPr="00B727CE">
              <w:rPr>
                <w:b/>
                <w:sz w:val="28"/>
              </w:rPr>
              <w:lastRenderedPageBreak/>
              <w:t>времени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lastRenderedPageBreak/>
              <w:t xml:space="preserve">Качества героя – человека, ценою собственной жизни и здоровья, спасающего других: смелость, самопожертвование, ответственность за </w:t>
            </w:r>
            <w:r w:rsidRPr="00B727CE">
              <w:rPr>
                <w:sz w:val="28"/>
                <w:szCs w:val="28"/>
              </w:rPr>
              <w:lastRenderedPageBreak/>
              <w:t>судьбу других, отсутствие чувства страха. Герои военных времен. Герои мирного времени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Проявление уважения к героям, стремление воспитывать у себя волевые качества: смелость, решительность, стремление прийти на помощь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2" w:history="1">
              <w:r w:rsidR="00175599" w:rsidRPr="00B727CE">
                <w:rPr>
                  <w:rStyle w:val="a3"/>
                  <w:sz w:val="28"/>
                </w:rPr>
                <w:t>https://razgovor.edsoo.ru</w:t>
              </w:r>
              <w:r w:rsidR="00175599" w:rsidRPr="00B727CE">
                <w:rPr>
                  <w:rStyle w:val="a3"/>
                  <w:sz w:val="28"/>
                </w:rPr>
                <w:lastRenderedPageBreak/>
                <w:t>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lastRenderedPageBreak/>
              <w:t>11.12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lastRenderedPageBreak/>
              <w:t>16. «Новый год – традиции праздника разных народов России»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История</w:t>
            </w:r>
            <w:r w:rsidRPr="00B727CE">
              <w:rPr>
                <w:sz w:val="28"/>
                <w:szCs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Испания, Китай, Япония – (по выбору)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3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18.12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17. От «А» до «Я». 450 лет «Азбуке» Ивана Федорова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Иван Федоров - выдающийся первопечатник России, создатель первого печатного учебника для обучения детей славянской письменности. Трудности, с которыми пришлось встретиться первопечатнику. Особенности построения «Азбуки», правила, которые изучали дети в 16 веке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4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25.12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18. Налоговая грамотность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 дохода. Коллективные потребности в государстве.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5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09.01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19. Непокоренные (блокада Ленинграда)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Блокада Ленинграда: 900 страшных дней: холод, голод, отсутствие</w:t>
            </w:r>
            <w:r w:rsidRPr="00B727CE">
              <w:rPr>
                <w:sz w:val="28"/>
                <w:szCs w:val="28"/>
              </w:rPr>
              <w:tab/>
              <w:t>электричества, ежедневные обстрелы.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Жизнь в Ленинграде продолжалась: работал военный завод, убирали снег с улиц; по радио шли передачи «Говорит Ленинград»; работали школы и дети учились.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Дорога жизни, кабель жизни; эвакуация</w:t>
            </w:r>
            <w:r w:rsidRPr="00B727CE">
              <w:rPr>
                <w:sz w:val="28"/>
                <w:szCs w:val="28"/>
              </w:rPr>
              <w:tab/>
              <w:t>детей.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 xml:space="preserve">Посильная </w:t>
            </w:r>
            <w:r w:rsidRPr="00B727CE">
              <w:rPr>
                <w:sz w:val="28"/>
                <w:szCs w:val="28"/>
              </w:rPr>
              <w:lastRenderedPageBreak/>
              <w:t>помощь детей взрослым: уход за ранеными, дежурство на крыше. Под грохот канонады продолжалась культурная жизнь блокадного Ленинграда: работала филармония, блокадный театр, в музеях проводились экскурсии, печатались газеты и книги, работали выставки картин ленинградских художников.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Январь 1944 г – снятие блокады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6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15.01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lastRenderedPageBreak/>
              <w:t>20. Союзники России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Союзники</w:t>
            </w:r>
            <w:r w:rsidRPr="00B727CE">
              <w:rPr>
                <w:sz w:val="28"/>
                <w:szCs w:val="28"/>
              </w:rPr>
              <w:tab/>
              <w:t>современной России. Договор о коллективной безопасности – объединение государств, которые совместно борются с терроризмом.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Научное сотрудничество России с Белоруссией, Китаем, Индией, Кубой.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Экономическое сотрудничество государств с Россией: Китай, Турция, Белоруссия, Сирия.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7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22.01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21. Менделеев. 190 лет со дня рождения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Роль научных открытий в жизни и развитии общества и человека. Д.И. Менделеев – великий химик, физик, метеоролог.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ab/>
              <w:t>Исследование ученым свойств веществ, атмосферы Земли, создание бездымного пороха.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«Хобби» Менделеева: «чемоданных дел мастер», шахматист, художник (создатель новых красок)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8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29.01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22. День первооткрывателя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–</w:t>
            </w:r>
            <w:r w:rsidRPr="00B727CE">
              <w:rPr>
                <w:sz w:val="28"/>
                <w:szCs w:val="28"/>
              </w:rPr>
              <w:tab/>
              <w:t>мореплаватели, землепроходцы, первооткрыватели космоса, изобретатели, ученые-медики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Проявление интереса и уважения</w:t>
            </w:r>
            <w:r w:rsidRPr="00B727CE">
              <w:rPr>
                <w:sz w:val="28"/>
                <w:szCs w:val="28"/>
              </w:rPr>
              <w:tab/>
              <w:t>к</w:t>
            </w:r>
            <w:r w:rsidRPr="00B727CE">
              <w:rPr>
                <w:sz w:val="28"/>
                <w:szCs w:val="28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9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05.02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lastRenderedPageBreak/>
              <w:t>23. День защитника Отечества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Страницы</w:t>
            </w:r>
            <w:r w:rsidRPr="00B727CE">
              <w:rPr>
                <w:sz w:val="28"/>
                <w:szCs w:val="28"/>
              </w:rPr>
              <w:tab/>
              <w:t>истории российской армии. «В жизни всегда есть место подвигу». Герои России мирного времени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0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12.02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24. Как найти свое место в обществе?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Школьная жизнь – подготовка к взрослой жизни в обществе.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Качества члена детского общества, которые помогают найти свое место в жизни.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Знаешь ли ты себя: что ты хочешь, о чем мечтаешь, к чему стремишься, что для этого делаешь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1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19.02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25. Всемирный фестиваль молодежи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Фестиваль молодежи и студентов проходит под лозунгом «За мир, дружбу, солидарность и справедливость!». История рождения Фестивалей.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Фестиваль – это возможность молодых людей общаться: поделиться своими планами на будущее, рассказать о своей стране, о работе или учебе. На Фестивале</w:t>
            </w:r>
            <w:r w:rsidRPr="00B727CE">
              <w:rPr>
                <w:sz w:val="28"/>
                <w:szCs w:val="28"/>
              </w:rPr>
              <w:tab/>
              <w:t>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2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26.02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26. Первым делом самолеты…. О гражданской авиации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Мечта человека летать воплотилась в сказках, 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Первый самолет гражданской авиации в России. Типы современных самолетов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3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04.03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27. Крым – дорога домой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Крым на карте России. История присоединения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 xml:space="preserve">Крыма к России. Крым – губерния России с 1783 года, когда у Белой скалы крымчане принесли присягу на верность России и ее императрице Екатерине Великой. Крым всегда оставался свободной частью России: было сохранено другое вероисповедание, знати присваивался титул </w:t>
            </w:r>
            <w:r w:rsidRPr="00B727CE">
              <w:rPr>
                <w:sz w:val="28"/>
                <w:szCs w:val="28"/>
              </w:rPr>
              <w:lastRenderedPageBreak/>
              <w:t>дворянский титул. Россия построила Севастополь - крупнейший порт Крыма.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Как живет сегодня Крым: Крымский мост, трасса Таврида, благоустройство</w:t>
            </w:r>
            <w:r w:rsidRPr="00B727CE">
              <w:rPr>
                <w:sz w:val="28"/>
                <w:szCs w:val="28"/>
              </w:rPr>
              <w:tab/>
              <w:t>городов, восстановление</w:t>
            </w:r>
            <w:r w:rsidRPr="00B727CE">
              <w:rPr>
                <w:sz w:val="28"/>
                <w:szCs w:val="28"/>
              </w:rPr>
              <w:tab/>
              <w:t>сельского хозяйства, народной культуры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4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11.03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lastRenderedPageBreak/>
              <w:t>28. Россия – здоровая держава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Человек должен быть здоров, жизнерадостен, закален. Правила здорового образа жизни.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Российское</w:t>
            </w:r>
            <w:r w:rsidRPr="00B727CE">
              <w:rPr>
                <w:sz w:val="28"/>
                <w:szCs w:val="28"/>
              </w:rPr>
              <w:tab/>
              <w:t>государство 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5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18.03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29. Цирк! Цирк! Цирк!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Страницы истории цирка в России. Цирковые профессии и их знаменитые представители. Великий клоун Ю. Никулин. Первая</w:t>
            </w:r>
            <w:r w:rsidRPr="00B727CE">
              <w:rPr>
                <w:sz w:val="28"/>
                <w:szCs w:val="28"/>
              </w:rPr>
              <w:tab/>
              <w:t>женщина-укротительница тигров И. Бугримова.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Просто ли стать цирковым артистом?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6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01.04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30. «Вижу Землю»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полету.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Как современный школьник может изучать планету Земля?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7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08.04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31. 215 лет со дня рождения Гоголя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Н.В. Гоголь – великий русский писатель. Его произведения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>сатирически освещают жизнь общества XIX века. Особенности характера писателя: застенчивость, 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Знакомство и дружба с Пушкиным.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Интерес</w:t>
            </w:r>
            <w:r w:rsidRPr="00B727CE">
              <w:rPr>
                <w:sz w:val="28"/>
                <w:szCs w:val="28"/>
              </w:rPr>
              <w:tab/>
              <w:t>детей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>к фантастическим (сказочным) произведениям. Особый стиль произведений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>Гоголя: обращение к читателю; диалоги, народность языка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8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15.04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lastRenderedPageBreak/>
              <w:t>32. Экологичное потребление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сокращение потребления, повторное использование, переработка отходов, экономия природного материала (воды, света)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9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22.04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33. Труд крут!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Страницы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>прошлого: трудились</w:t>
            </w:r>
            <w:r w:rsidRPr="00B727CE">
              <w:rPr>
                <w:sz w:val="28"/>
                <w:szCs w:val="28"/>
              </w:rPr>
              <w:tab/>
              <w:t>ли</w:t>
            </w:r>
            <w:r w:rsidRPr="00B727CE">
              <w:rPr>
                <w:sz w:val="28"/>
                <w:szCs w:val="28"/>
              </w:rPr>
              <w:tab/>
            </w:r>
            <w:r w:rsidRPr="00B727CE">
              <w:rPr>
                <w:sz w:val="28"/>
                <w:szCs w:val="28"/>
              </w:rPr>
              <w:tab/>
              <w:t>люди первобытного общества? Труд – основа жизни человека и развития общества.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Не только талант определяет успешность</w:t>
            </w:r>
            <w:r w:rsidRPr="00B727CE">
              <w:rPr>
                <w:sz w:val="28"/>
                <w:szCs w:val="28"/>
              </w:rPr>
              <w:tab/>
              <w:t>трудовой 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современных условиях значительная часть труда – работа коллективная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0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29.04</w:t>
            </w:r>
          </w:p>
        </w:tc>
      </w:tr>
      <w:tr w:rsidR="00175599" w:rsidTr="00175599">
        <w:trPr>
          <w:trHeight w:val="855"/>
        </w:trPr>
        <w:tc>
          <w:tcPr>
            <w:tcW w:w="1951" w:type="dxa"/>
          </w:tcPr>
          <w:p w:rsidR="00175599" w:rsidRPr="00B727CE" w:rsidRDefault="00175599" w:rsidP="0056530D">
            <w:pPr>
              <w:spacing w:line="276" w:lineRule="auto"/>
              <w:rPr>
                <w:b/>
                <w:sz w:val="28"/>
              </w:rPr>
            </w:pPr>
            <w:r w:rsidRPr="00B727CE">
              <w:rPr>
                <w:b/>
                <w:sz w:val="28"/>
              </w:rPr>
              <w:t>34. Урок памяти</w:t>
            </w:r>
          </w:p>
        </w:tc>
        <w:tc>
          <w:tcPr>
            <w:tcW w:w="9356" w:type="dxa"/>
          </w:tcPr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Зачем человеку историческая память? Может ли общество 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Музеи, книги, произведения живописи как хранители исторической памяти.</w:t>
            </w:r>
          </w:p>
          <w:p w:rsidR="00175599" w:rsidRPr="00B727CE" w:rsidRDefault="00175599" w:rsidP="0056530D">
            <w:pPr>
              <w:pStyle w:val="a4"/>
              <w:rPr>
                <w:sz w:val="28"/>
                <w:szCs w:val="28"/>
              </w:rPr>
            </w:pPr>
            <w:r w:rsidRPr="00B727CE">
              <w:rPr>
                <w:sz w:val="28"/>
                <w:szCs w:val="28"/>
              </w:rPr>
              <w:t>Память и профессия человека: знаменитые профессиональные династии России</w:t>
            </w:r>
          </w:p>
        </w:tc>
        <w:tc>
          <w:tcPr>
            <w:tcW w:w="1842" w:type="dxa"/>
          </w:tcPr>
          <w:p w:rsidR="00175599" w:rsidRPr="00B727CE" w:rsidRDefault="00EE4337" w:rsidP="0056530D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1" w:history="1">
              <w:r w:rsidR="00175599" w:rsidRPr="00B727CE">
                <w:rPr>
                  <w:rStyle w:val="a3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175599" w:rsidRPr="00B727CE" w:rsidRDefault="00175599" w:rsidP="0056530D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B727CE">
              <w:rPr>
                <w:sz w:val="28"/>
              </w:rPr>
              <w:t>06.05</w:t>
            </w:r>
          </w:p>
        </w:tc>
      </w:tr>
    </w:tbl>
    <w:p w:rsidR="00A84BCC" w:rsidRDefault="00A84BCC"/>
    <w:sectPr w:rsidR="00A84BCC" w:rsidSect="007C3132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850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37" w:rsidRDefault="00EE4337" w:rsidP="007C3132">
      <w:r>
        <w:separator/>
      </w:r>
    </w:p>
  </w:endnote>
  <w:endnote w:type="continuationSeparator" w:id="0">
    <w:p w:rsidR="00EE4337" w:rsidRDefault="00EE4337" w:rsidP="007C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2" w:rsidRDefault="007C31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1973"/>
      <w:docPartObj>
        <w:docPartGallery w:val="Page Numbers (Bottom of Page)"/>
        <w:docPartUnique/>
      </w:docPartObj>
    </w:sdtPr>
    <w:sdtEndPr/>
    <w:sdtContent>
      <w:p w:rsidR="007C3132" w:rsidRDefault="00EE433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E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132" w:rsidRDefault="007C31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2" w:rsidRDefault="007C3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37" w:rsidRDefault="00EE4337" w:rsidP="007C3132">
      <w:r>
        <w:separator/>
      </w:r>
    </w:p>
  </w:footnote>
  <w:footnote w:type="continuationSeparator" w:id="0">
    <w:p w:rsidR="00EE4337" w:rsidRDefault="00EE4337" w:rsidP="007C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2" w:rsidRDefault="007C31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2" w:rsidRDefault="007C31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2" w:rsidRDefault="007C31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599"/>
    <w:rsid w:val="00175599"/>
    <w:rsid w:val="007C3132"/>
    <w:rsid w:val="00A84BCC"/>
    <w:rsid w:val="00C31593"/>
    <w:rsid w:val="00EE4337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5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75599"/>
    <w:pPr>
      <w:ind w:left="107"/>
      <w:jc w:val="both"/>
    </w:pPr>
  </w:style>
  <w:style w:type="character" w:styleId="a3">
    <w:name w:val="Hyperlink"/>
    <w:basedOn w:val="a0"/>
    <w:uiPriority w:val="99"/>
    <w:unhideWhenUsed/>
    <w:rsid w:val="00175599"/>
    <w:rPr>
      <w:color w:val="0000FF"/>
      <w:u w:val="single"/>
    </w:rPr>
  </w:style>
  <w:style w:type="paragraph" w:styleId="a4">
    <w:name w:val="No Spacing"/>
    <w:uiPriority w:val="1"/>
    <w:qFormat/>
    <w:rsid w:val="00175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7C31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313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C31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313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B6E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E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?year=2023" TargetMode="External"/><Relationship Id="rId18" Type="http://schemas.openxmlformats.org/officeDocument/2006/relationships/hyperlink" Target="https://razgovor.edsoo.ru/?year=2023" TargetMode="External"/><Relationship Id="rId26" Type="http://schemas.openxmlformats.org/officeDocument/2006/relationships/hyperlink" Target="https://razgovor.edsoo.ru/?year=2023" TargetMode="External"/><Relationship Id="rId39" Type="http://schemas.openxmlformats.org/officeDocument/2006/relationships/hyperlink" Target="https://razgovor.edsoo.ru/?year=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?year=2023" TargetMode="External"/><Relationship Id="rId34" Type="http://schemas.openxmlformats.org/officeDocument/2006/relationships/hyperlink" Target="https://razgovor.edsoo.ru/?year=2023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razgovor.edsoo.ru/?year=2023" TargetMode="External"/><Relationship Id="rId17" Type="http://schemas.openxmlformats.org/officeDocument/2006/relationships/hyperlink" Target="https://razgovor.edsoo.ru/?year=2023" TargetMode="External"/><Relationship Id="rId25" Type="http://schemas.openxmlformats.org/officeDocument/2006/relationships/hyperlink" Target="https://razgovor.edsoo.ru/?year=2023" TargetMode="External"/><Relationship Id="rId33" Type="http://schemas.openxmlformats.org/officeDocument/2006/relationships/hyperlink" Target="https://razgovor.edsoo.ru/?year=2023" TargetMode="External"/><Relationship Id="rId38" Type="http://schemas.openxmlformats.org/officeDocument/2006/relationships/hyperlink" Target="https://razgovor.edsoo.ru/?year=2023" TargetMode="External"/><Relationship Id="rId46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s://razgovor.edsoo.ru/?year=2023" TargetMode="External"/><Relationship Id="rId20" Type="http://schemas.openxmlformats.org/officeDocument/2006/relationships/hyperlink" Target="https://razgovor.edsoo.ru/?year=2023" TargetMode="External"/><Relationship Id="rId29" Type="http://schemas.openxmlformats.org/officeDocument/2006/relationships/hyperlink" Target="https://razgovor.edsoo.ru/?year=2023" TargetMode="External"/><Relationship Id="rId41" Type="http://schemas.openxmlformats.org/officeDocument/2006/relationships/hyperlink" Target="https://razgovor.edsoo.ru/?year=20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?year=2023" TargetMode="External"/><Relationship Id="rId24" Type="http://schemas.openxmlformats.org/officeDocument/2006/relationships/hyperlink" Target="https://razgovor.edsoo.ru/?year=2023" TargetMode="External"/><Relationship Id="rId32" Type="http://schemas.openxmlformats.org/officeDocument/2006/relationships/hyperlink" Target="https://razgovor.edsoo.ru/?year=2023" TargetMode="External"/><Relationship Id="rId37" Type="http://schemas.openxmlformats.org/officeDocument/2006/relationships/hyperlink" Target="https://razgovor.edsoo.ru/?year=2023" TargetMode="External"/><Relationship Id="rId40" Type="http://schemas.openxmlformats.org/officeDocument/2006/relationships/hyperlink" Target="https://razgovor.edsoo.ru/?year=2023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?year=2023" TargetMode="External"/><Relationship Id="rId23" Type="http://schemas.openxmlformats.org/officeDocument/2006/relationships/hyperlink" Target="https://razgovor.edsoo.ru/?year=2023" TargetMode="External"/><Relationship Id="rId28" Type="http://schemas.openxmlformats.org/officeDocument/2006/relationships/hyperlink" Target="https://razgovor.edsoo.ru/?year=2023" TargetMode="External"/><Relationship Id="rId36" Type="http://schemas.openxmlformats.org/officeDocument/2006/relationships/hyperlink" Target="https://razgovor.edsoo.ru/?year=202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azgovor.edsoo.ru/?year=2023" TargetMode="External"/><Relationship Id="rId19" Type="http://schemas.openxmlformats.org/officeDocument/2006/relationships/hyperlink" Target="https://razgovor.edsoo.ru/?year=2023" TargetMode="External"/><Relationship Id="rId31" Type="http://schemas.openxmlformats.org/officeDocument/2006/relationships/hyperlink" Target="https://razgovor.edsoo.ru/?year=2023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?year=2023" TargetMode="External"/><Relationship Id="rId14" Type="http://schemas.openxmlformats.org/officeDocument/2006/relationships/hyperlink" Target="https://razgovor.edsoo.ru/?year=2023" TargetMode="External"/><Relationship Id="rId22" Type="http://schemas.openxmlformats.org/officeDocument/2006/relationships/hyperlink" Target="https://razgovor.edsoo.ru/?year=2023" TargetMode="External"/><Relationship Id="rId27" Type="http://schemas.openxmlformats.org/officeDocument/2006/relationships/hyperlink" Target="https://razgovor.edsoo.ru/?year=2023" TargetMode="External"/><Relationship Id="rId30" Type="http://schemas.openxmlformats.org/officeDocument/2006/relationships/hyperlink" Target="https://razgovor.edsoo.ru/?year=2023" TargetMode="External"/><Relationship Id="rId35" Type="http://schemas.openxmlformats.org/officeDocument/2006/relationships/hyperlink" Target="https://razgovor.edsoo.ru/?year=2023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razgovor.edsoo.ru/?year=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Красный ключ</cp:lastModifiedBy>
  <cp:revision>2</cp:revision>
  <cp:lastPrinted>2023-09-26T15:54:00Z</cp:lastPrinted>
  <dcterms:created xsi:type="dcterms:W3CDTF">2023-09-26T15:43:00Z</dcterms:created>
  <dcterms:modified xsi:type="dcterms:W3CDTF">2023-10-21T07:45:00Z</dcterms:modified>
</cp:coreProperties>
</file>